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02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80"/>
          <w:sz w:val="22"/>
        </w:rPr>
        <w:t>i</w:t>
      </w:r>
      <w:r>
        <w:rPr>
          <w:rFonts w:ascii="Palatino Linotype" w:hAnsi="Palatino Linotype"/>
          <w:b/>
          <w:spacing w:val="5"/>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80"/>
          <w:sz w:val="22"/>
        </w:rPr>
        <w:t>i</w:t>
      </w:r>
      <w:r>
        <w:rPr>
          <w:rFonts w:ascii="Palatino Linotype" w:hAnsi="Palatino Linotype"/>
          <w:b/>
          <w:spacing w:val="3"/>
          <w:w w:val="97"/>
          <w:sz w:val="22"/>
        </w:rPr>
        <w:t>e</w:t>
      </w:r>
      <w:r>
        <w:rPr>
          <w:rFonts w:ascii="Palatino Linotype" w:hAnsi="Palatino Linotype"/>
          <w:b/>
          <w:w w:val="8"/>
          <w:sz w:val="22"/>
        </w:rPr>
        <w:t>ä</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220"/>
        <w:ind w:right="4052"/>
      </w:pPr>
      <w:r>
        <w:rPr>
          <w:i/>
        </w:rPr>
        <w:t>Thuôû xöa con ra ngoaøi </w:t>
      </w:r>
      <w:r>
        <w:rPr/>
        <w:t>Cuøng thaân höõu daïo chôi Ñaàu ñoäi voøng hoa quyù Tai mang boâng Tu-man Phaät Duy Veä thaàn thoâng Kieán taïo chuøa taïi ñoù  Con xa thaáy thöôøng daân Cuøng ñeán ñeå phuïng söï Baïn thaân cuõng tôùi ñoù Moãi vò mang hoa töôi Vôùi taát caû loøng thaønh Raûi hoa cuùng chuøa</w:t>
      </w:r>
      <w:r>
        <w:rPr>
          <w:spacing w:val="38"/>
        </w:rPr>
        <w:t> </w:t>
      </w:r>
      <w:r>
        <w:rPr/>
        <w:t>Phaät.</w:t>
      </w:r>
    </w:p>
    <w:p>
      <w:pPr>
        <w:pStyle w:val="BodyText"/>
        <w:ind w:right="3881"/>
      </w:pPr>
      <w:r>
        <w:rPr>
          <w:i/>
        </w:rPr>
        <w:t>Thaáy moïi ngöôøi daâng cuùng </w:t>
      </w:r>
      <w:r>
        <w:rPr/>
        <w:t>Con cuõng khôûi nieäm laønh Lieàn vaøo röøng haùi hoa Ñem daâng leân ñieän Phaät. Luùc soáng khoâng ñoïa laïc Leân trôøi, xuoáng laøm ngöôøi Ñeàu nhôø coâng ñöùc</w:t>
      </w:r>
      <w:r>
        <w:rPr>
          <w:spacing w:val="20"/>
        </w:rPr>
        <w:t> </w:t>
      </w:r>
      <w:r>
        <w:rPr/>
        <w:t>aáy</w:t>
      </w:r>
    </w:p>
    <w:p>
      <w:pPr>
        <w:pStyle w:val="BodyText"/>
        <w:spacing w:line="303" w:lineRule="exact"/>
        <w:rPr>
          <w:i/>
        </w:rPr>
      </w:pPr>
      <w:r>
        <w:rPr>
          <w:i/>
        </w:rPr>
        <w:t>Toû thieän söï ñaõ laøm</w:t>
      </w:r>
    </w:p>
    <w:p>
      <w:pPr>
        <w:pStyle w:val="BodyText"/>
        <w:ind w:right="3596"/>
      </w:pPr>
      <w:r>
        <w:rPr>
          <w:i/>
        </w:rPr>
        <w:t>Sau gaëp Ñaáng Chaùnh Giaùc </w:t>
      </w:r>
      <w:r>
        <w:rPr/>
        <w:t>Baäc Ñaïo Sö Voâ Thöôïng Chöùng quaû A-la-haùn</w:t>
      </w:r>
    </w:p>
    <w:p>
      <w:pPr>
        <w:pStyle w:val="BodyText"/>
        <w:ind w:right="3891"/>
      </w:pPr>
      <w:r>
        <w:rPr>
          <w:i/>
        </w:rPr>
        <w:t>Ñöôïc dieät ñoä thanh löông. </w:t>
      </w:r>
      <w:r>
        <w:rPr/>
        <w:t>Chæ cuùng moät caønh hoa Trong suoát traêm ngaøn naêm Sinh coõi trôøi vui söôùng Phöôùc dö ñöôïc Nieát-baøn. Giaû söû con bieát tröôùc  Coâng ñöùc Phaät voâ löôïng  Seõ xaây döïng chuøa thaùp Phöôùc aáy khoâng theå löôøng Chö Thieân taâm hyû hoan Phöôùc aáy vaãn coøn</w:t>
      </w:r>
      <w:r>
        <w:rPr>
          <w:spacing w:val="24"/>
        </w:rPr>
        <w:t> </w:t>
      </w:r>
      <w:r>
        <w:rPr/>
        <w:t>nhoû.</w:t>
      </w:r>
    </w:p>
    <w:p>
      <w:pPr>
        <w:pStyle w:val="BodyText"/>
        <w:ind w:right="3596"/>
      </w:pPr>
      <w:r>
        <w:rPr>
          <w:i/>
        </w:rPr>
        <w:t>Baïch Phaät, Ñaáng Toaøn Giaùc </w:t>
      </w:r>
      <w:r>
        <w:rPr/>
        <w:t>Cuøng ñeä töû Theá Toân</w:t>
      </w:r>
    </w:p>
    <w:p>
      <w:pPr>
        <w:pStyle w:val="BodyText"/>
        <w:ind w:right="4052"/>
      </w:pPr>
      <w:r>
        <w:rPr>
          <w:i/>
        </w:rPr>
        <w:t>Nay con nhôù vieäc laønh </w:t>
      </w:r>
      <w:r>
        <w:rPr/>
        <w:t>Coâng ñöùc cuûa töï thaân Nay ñaït ñöôïc quaû Thaùnh Thaät khaû yù, an laïc</w:t>
      </w:r>
    </w:p>
    <w:p>
      <w:pPr>
        <w:pStyle w:val="BodyText"/>
        <w:ind w:right="4351"/>
      </w:pPr>
      <w:r>
        <w:rPr>
          <w:i/>
        </w:rPr>
        <w:t>Ñeàu do thieän söï aáy </w:t>
      </w:r>
      <w:r>
        <w:rPr/>
        <w:t>Caét döùt voøng sinh töû</w:t>
      </w:r>
    </w:p>
    <w:p>
      <w:pPr>
        <w:pStyle w:val="BodyText"/>
        <w:spacing w:line="306" w:lineRule="exact"/>
        <w:rPr>
          <w:i/>
        </w:rPr>
      </w:pPr>
      <w:r>
        <w:rPr>
          <w:i/>
        </w:rPr>
        <w:t>Voâ laäu, khoâng ñaém tröôùc</w:t>
      </w:r>
    </w:p>
    <w:p>
      <w:pPr>
        <w:spacing w:after="0" w:line="306"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69"/>
      </w:pPr>
      <w:r>
        <w:rPr>
          <w:i/>
        </w:rPr>
        <w:t>Neân dieät ñoä thanh löông, </w:t>
      </w:r>
      <w:r>
        <w:rPr/>
        <w:t>Naêm ñöôøng ñaõ thoaùt khoå Khoâng coøn thoï thai sinh Ñaây laø ñôøi sau choùt Khoâng coøn phaûi taùi sinh Giaûi thoaùt coäi töû  sinh Ñaõ vöôït qua bieån Höõu Con do nhaân duyeân aáy Neân coù hieäu</w:t>
      </w:r>
      <w:r>
        <w:rPr>
          <w:spacing w:val="19"/>
        </w:rPr>
        <w:t> </w:t>
      </w:r>
      <w:r>
        <w:rPr/>
        <w:t>Tu-man.</w:t>
      </w:r>
    </w:p>
    <w:p>
      <w:pPr>
        <w:pStyle w:val="BodyText"/>
        <w:ind w:right="3807"/>
      </w:pPr>
      <w:r>
        <w:rPr>
          <w:i/>
        </w:rPr>
        <w:t>Tröôûng giaû Tu-man ñoù </w:t>
      </w:r>
      <w:r>
        <w:rPr/>
        <w:t>Cuøng ôû trong chuùng Taêng Taïi ao A-naäu-ñaït</w:t>
      </w:r>
    </w:p>
    <w:p>
      <w:pPr>
        <w:pStyle w:val="BodyText"/>
        <w:spacing w:line="304" w:lineRule="exact"/>
        <w:rPr>
          <w:i/>
        </w:rPr>
      </w:pPr>
      <w:r>
        <w:rPr>
          <w:i/>
        </w:rPr>
        <w:t>Töï noùi vieäc tieàn thaân.</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562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68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199-P5 Tu Man-NÄ…m TrÄ…m Vá»‰ Ä’á»⁄ Tá»­ Ä’á»©c Pháº­t-Bá»Łn Khá»Ÿi.docx</dc:title>
  <dcterms:created xsi:type="dcterms:W3CDTF">2021-03-10T09:26:30Z</dcterms:created>
  <dcterms:modified xsi:type="dcterms:W3CDTF">2021-03-10T09:26:30Z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